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251" w:rsidRPr="005F3EA9" w:rsidRDefault="005E679B" w:rsidP="005F3EA9">
      <w:pPr>
        <w:pStyle w:val="Heading4"/>
        <w:shd w:val="clear" w:color="auto" w:fill="FFFFFF"/>
        <w:jc w:val="both"/>
        <w:rPr>
          <w:rFonts w:ascii="Times New Roman" w:eastAsia="Times New Roman" w:hAnsi="Times New Roman"/>
          <w:caps/>
          <w:color w:val="111111"/>
          <w:sz w:val="22"/>
          <w:szCs w:val="22"/>
        </w:rPr>
      </w:pPr>
      <w:r w:rsidRPr="005F3EA9">
        <w:rPr>
          <w:rFonts w:ascii="Times New Roman" w:eastAsia="Times New Roman" w:hAnsi="Times New Roman"/>
          <w:caps/>
          <w:color w:val="111111"/>
          <w:sz w:val="22"/>
          <w:szCs w:val="22"/>
        </w:rPr>
        <w:t xml:space="preserve">REVENUE AND TAXATION </w:t>
      </w:r>
      <w:r w:rsidR="00615251" w:rsidRPr="005F3EA9">
        <w:rPr>
          <w:rFonts w:ascii="Times New Roman" w:eastAsia="Times New Roman" w:hAnsi="Times New Roman"/>
          <w:caps/>
          <w:color w:val="111111"/>
          <w:sz w:val="22"/>
          <w:szCs w:val="22"/>
        </w:rPr>
        <w:t xml:space="preserve">Code </w:t>
      </w:r>
    </w:p>
    <w:p w:rsidR="00615251" w:rsidRPr="005F3EA9" w:rsidRDefault="00615251" w:rsidP="005F3EA9">
      <w:pPr>
        <w:pStyle w:val="Heading4"/>
        <w:shd w:val="clear" w:color="auto" w:fill="FFFFFF"/>
        <w:jc w:val="both"/>
        <w:rPr>
          <w:rFonts w:ascii="Times New Roman" w:eastAsia="Times New Roman" w:hAnsi="Times New Roman"/>
          <w:caps/>
          <w:color w:val="111111"/>
          <w:sz w:val="22"/>
          <w:szCs w:val="22"/>
        </w:rPr>
      </w:pPr>
    </w:p>
    <w:p w:rsidR="00615251" w:rsidRPr="005F3EA9" w:rsidRDefault="00615251" w:rsidP="005F3EA9">
      <w:pPr>
        <w:pStyle w:val="Heading4"/>
        <w:shd w:val="clear" w:color="auto" w:fill="FFFFFF"/>
        <w:jc w:val="both"/>
        <w:rPr>
          <w:rFonts w:ascii="Times New Roman" w:eastAsia="Times New Roman" w:hAnsi="Times New Roman"/>
          <w:color w:val="111111"/>
          <w:sz w:val="22"/>
          <w:szCs w:val="22"/>
        </w:rPr>
      </w:pPr>
      <w:proofErr w:type="gramStart"/>
      <w:r w:rsidRPr="005F3EA9">
        <w:rPr>
          <w:rFonts w:ascii="Times New Roman" w:eastAsia="Times New Roman" w:hAnsi="Times New Roman"/>
          <w:caps/>
          <w:color w:val="111111"/>
          <w:sz w:val="22"/>
          <w:szCs w:val="22"/>
        </w:rPr>
        <w:t xml:space="preserve">division </w:t>
      </w:r>
      <w:r w:rsidR="005E679B" w:rsidRPr="005F3EA9">
        <w:rPr>
          <w:rFonts w:ascii="Times New Roman" w:eastAsia="Times New Roman" w:hAnsi="Times New Roman"/>
          <w:caps/>
          <w:color w:val="111111"/>
          <w:sz w:val="22"/>
          <w:szCs w:val="22"/>
        </w:rPr>
        <w:t>1</w:t>
      </w:r>
      <w:r w:rsidRPr="005F3EA9">
        <w:rPr>
          <w:rFonts w:ascii="Times New Roman" w:eastAsia="Times New Roman" w:hAnsi="Times New Roman"/>
          <w:caps/>
          <w:color w:val="111111"/>
          <w:sz w:val="22"/>
          <w:szCs w:val="22"/>
        </w:rPr>
        <w:t>.</w:t>
      </w:r>
      <w:proofErr w:type="gramEnd"/>
      <w:r w:rsidRPr="005F3EA9">
        <w:rPr>
          <w:rFonts w:ascii="Times New Roman" w:eastAsia="Times New Roman" w:hAnsi="Times New Roman"/>
          <w:caps/>
          <w:color w:val="111111"/>
          <w:sz w:val="22"/>
          <w:szCs w:val="22"/>
        </w:rPr>
        <w:t xml:space="preserve"> – part </w:t>
      </w:r>
      <w:r w:rsidR="005E679B" w:rsidRPr="005F3EA9">
        <w:rPr>
          <w:rFonts w:ascii="Times New Roman" w:eastAsia="Times New Roman" w:hAnsi="Times New Roman"/>
          <w:caps/>
          <w:color w:val="111111"/>
          <w:sz w:val="22"/>
          <w:szCs w:val="22"/>
        </w:rPr>
        <w:t>6</w:t>
      </w:r>
      <w:r w:rsidRPr="005F3EA9">
        <w:rPr>
          <w:rFonts w:ascii="Times New Roman" w:eastAsia="Times New Roman" w:hAnsi="Times New Roman"/>
          <w:caps/>
          <w:color w:val="111111"/>
          <w:sz w:val="22"/>
          <w:szCs w:val="22"/>
        </w:rPr>
        <w:t xml:space="preserve">. – chapter </w:t>
      </w:r>
      <w:r w:rsidR="005E679B" w:rsidRPr="005F3EA9">
        <w:rPr>
          <w:rFonts w:ascii="Times New Roman" w:eastAsia="Times New Roman" w:hAnsi="Times New Roman"/>
          <w:caps/>
          <w:color w:val="111111"/>
          <w:sz w:val="22"/>
          <w:szCs w:val="22"/>
        </w:rPr>
        <w:t>1.</w:t>
      </w:r>
      <w:r w:rsidRPr="005F3EA9">
        <w:rPr>
          <w:rFonts w:ascii="Times New Roman" w:eastAsia="Times New Roman" w:hAnsi="Times New Roman"/>
          <w:caps/>
          <w:color w:val="111111"/>
          <w:sz w:val="22"/>
          <w:szCs w:val="22"/>
        </w:rPr>
        <w:t xml:space="preserve"> </w:t>
      </w:r>
      <w:r w:rsidR="006C790C" w:rsidRPr="005F3EA9">
        <w:rPr>
          <w:rFonts w:ascii="Times New Roman" w:eastAsia="Times New Roman" w:hAnsi="Times New Roman"/>
          <w:caps/>
          <w:color w:val="111111"/>
          <w:sz w:val="22"/>
          <w:szCs w:val="22"/>
        </w:rPr>
        <w:t xml:space="preserve">- </w:t>
      </w:r>
      <w:r w:rsidRPr="005F3EA9">
        <w:rPr>
          <w:rFonts w:ascii="Times New Roman" w:eastAsia="Times New Roman" w:hAnsi="Times New Roman"/>
          <w:color w:val="111111"/>
          <w:sz w:val="22"/>
          <w:szCs w:val="22"/>
        </w:rPr>
        <w:t xml:space="preserve">ARTICLE </w:t>
      </w:r>
      <w:r w:rsidR="005E679B" w:rsidRPr="005F3EA9">
        <w:rPr>
          <w:rFonts w:ascii="Times New Roman" w:eastAsia="Times New Roman" w:hAnsi="Times New Roman"/>
          <w:color w:val="111111"/>
          <w:sz w:val="22"/>
          <w:szCs w:val="22"/>
        </w:rPr>
        <w:t>1</w:t>
      </w:r>
      <w:r w:rsidR="005F3EA9" w:rsidRPr="005F3EA9">
        <w:rPr>
          <w:rFonts w:ascii="Times New Roman" w:eastAsia="Times New Roman" w:hAnsi="Times New Roman"/>
          <w:color w:val="111111"/>
          <w:sz w:val="22"/>
          <w:szCs w:val="22"/>
        </w:rPr>
        <w:t>.</w:t>
      </w:r>
    </w:p>
    <w:p w:rsidR="005E679B" w:rsidRPr="005F3EA9" w:rsidRDefault="005F3EA9" w:rsidP="005F3EA9">
      <w:pPr>
        <w:pStyle w:val="Heading5"/>
        <w:shd w:val="clear" w:color="auto" w:fill="FFFFFF"/>
        <w:jc w:val="both"/>
        <w:rPr>
          <w:rFonts w:ascii="Times New Roman" w:hAnsi="Times New Roman" w:cs="Times New Roman"/>
          <w:sz w:val="22"/>
          <w:szCs w:val="22"/>
        </w:rPr>
      </w:pPr>
      <w:r w:rsidRPr="005F3EA9">
        <w:rPr>
          <w:rFonts w:ascii="Times New Roman" w:hAnsi="Times New Roman" w:cs="Times New Roman"/>
          <w:color w:val="111111"/>
          <w:sz w:val="22"/>
          <w:szCs w:val="22"/>
        </w:rPr>
        <w:t>Generally</w:t>
      </w:r>
      <w:r w:rsidR="005E679B" w:rsidRPr="005F3EA9">
        <w:rPr>
          <w:rFonts w:ascii="Times New Roman" w:hAnsi="Times New Roman" w:cs="Times New Roman"/>
          <w:color w:val="111111"/>
          <w:sz w:val="22"/>
          <w:szCs w:val="22"/>
        </w:rPr>
        <w:t xml:space="preserve"> [</w:t>
      </w:r>
      <w:r w:rsidRPr="005F3EA9">
        <w:rPr>
          <w:rFonts w:ascii="Times New Roman" w:hAnsi="Times New Roman" w:cs="Times New Roman"/>
          <w:color w:val="111111"/>
          <w:sz w:val="22"/>
          <w:szCs w:val="22"/>
        </w:rPr>
        <w:t>3351</w:t>
      </w:r>
      <w:r w:rsidR="005E679B" w:rsidRPr="005F3EA9">
        <w:rPr>
          <w:rFonts w:ascii="Times New Roman" w:hAnsi="Times New Roman" w:cs="Times New Roman"/>
          <w:color w:val="111111"/>
          <w:sz w:val="22"/>
          <w:szCs w:val="22"/>
        </w:rPr>
        <w:t>]</w:t>
      </w:r>
    </w:p>
    <w:p w:rsidR="005F3EA9" w:rsidRPr="005F3EA9" w:rsidRDefault="005F3EA9" w:rsidP="005F3EA9">
      <w:pPr>
        <w:shd w:val="clear" w:color="auto" w:fill="FFFFFF"/>
        <w:jc w:val="both"/>
        <w:textAlignment w:val="baseline"/>
        <w:rPr>
          <w:rFonts w:eastAsia="Times New Roman"/>
          <w:color w:val="333333"/>
          <w:sz w:val="22"/>
          <w:szCs w:val="22"/>
        </w:rPr>
      </w:pPr>
      <w:proofErr w:type="gramStart"/>
      <w:r w:rsidRPr="005F3EA9">
        <w:rPr>
          <w:rFonts w:eastAsia="Times New Roman"/>
          <w:i/>
          <w:iCs/>
          <w:color w:val="333333"/>
          <w:sz w:val="22"/>
          <w:szCs w:val="22"/>
        </w:rPr>
        <w:t>( Article</w:t>
      </w:r>
      <w:proofErr w:type="gramEnd"/>
      <w:r w:rsidRPr="005F3EA9">
        <w:rPr>
          <w:rFonts w:eastAsia="Times New Roman"/>
          <w:i/>
          <w:iCs/>
          <w:color w:val="333333"/>
          <w:sz w:val="22"/>
          <w:szCs w:val="22"/>
        </w:rPr>
        <w:t xml:space="preserve"> 1 enacted by Stats. 1939, Ch. 154. )</w:t>
      </w:r>
    </w:p>
    <w:p w:rsidR="005E679B" w:rsidRPr="005F3EA9" w:rsidRDefault="005E679B" w:rsidP="005F3EA9">
      <w:pPr>
        <w:shd w:val="clear" w:color="auto" w:fill="FFFFFF"/>
        <w:jc w:val="both"/>
        <w:textAlignment w:val="baseline"/>
        <w:rPr>
          <w:color w:val="333333"/>
          <w:sz w:val="22"/>
          <w:szCs w:val="22"/>
        </w:rPr>
      </w:pPr>
      <w:r w:rsidRPr="005F3EA9">
        <w:rPr>
          <w:color w:val="333333"/>
          <w:sz w:val="22"/>
          <w:szCs w:val="22"/>
        </w:rPr>
        <w:br/>
        <w:t>  </w:t>
      </w:r>
    </w:p>
    <w:p w:rsidR="005F3EA9" w:rsidRDefault="005F3EA9" w:rsidP="005F3EA9">
      <w:pPr>
        <w:pStyle w:val="Heading6"/>
        <w:shd w:val="clear" w:color="auto" w:fill="FFFFFF"/>
        <w:jc w:val="both"/>
        <w:rPr>
          <w:rFonts w:ascii="Times New Roman" w:hAnsi="Times New Roman" w:cs="Times New Roman"/>
          <w:color w:val="111111"/>
          <w:sz w:val="22"/>
          <w:szCs w:val="22"/>
          <w:bdr w:val="none" w:sz="0" w:space="0" w:color="auto" w:frame="1"/>
        </w:rPr>
      </w:pPr>
      <w:r w:rsidRPr="005F3EA9">
        <w:rPr>
          <w:rFonts w:ascii="Times New Roman" w:hAnsi="Times New Roman" w:cs="Times New Roman"/>
          <w:color w:val="111111"/>
          <w:sz w:val="22"/>
          <w:szCs w:val="22"/>
          <w:bdr w:val="none" w:sz="0" w:space="0" w:color="auto" w:frame="1"/>
        </w:rPr>
        <w:t>3351.</w:t>
      </w:r>
    </w:p>
    <w:p w:rsidR="005F3EA9" w:rsidRPr="005F3EA9" w:rsidRDefault="005F3EA9" w:rsidP="005F3EA9">
      <w:pPr>
        <w:pStyle w:val="Heading6"/>
        <w:shd w:val="clear" w:color="auto" w:fill="FFFFFF"/>
        <w:jc w:val="both"/>
        <w:rPr>
          <w:rFonts w:ascii="Times New Roman" w:hAnsi="Times New Roman" w:cs="Times New Roman"/>
          <w:sz w:val="22"/>
          <w:szCs w:val="22"/>
          <w:bdr w:val="none" w:sz="0" w:space="0" w:color="auto" w:frame="1"/>
        </w:rPr>
      </w:pPr>
      <w:r w:rsidRPr="005F3EA9">
        <w:rPr>
          <w:rFonts w:ascii="Times New Roman" w:hAnsi="Times New Roman" w:cs="Times New Roman"/>
          <w:color w:val="111111"/>
          <w:sz w:val="22"/>
          <w:szCs w:val="22"/>
          <w:bdr w:val="none" w:sz="0" w:space="0" w:color="auto" w:frame="1"/>
        </w:rPr>
        <w:t>  </w:t>
      </w:r>
    </w:p>
    <w:p w:rsidR="005F3EA9" w:rsidRPr="005F3EA9" w:rsidRDefault="005F3EA9" w:rsidP="005F3EA9">
      <w:pPr>
        <w:shd w:val="clear" w:color="auto" w:fill="FFFFFF"/>
        <w:spacing w:after="120"/>
        <w:jc w:val="both"/>
        <w:textAlignment w:val="baseline"/>
        <w:rPr>
          <w:color w:val="333333"/>
          <w:sz w:val="22"/>
          <w:szCs w:val="22"/>
          <w:bdr w:val="none" w:sz="0" w:space="0" w:color="auto" w:frame="1"/>
        </w:rPr>
      </w:pPr>
      <w:r w:rsidRPr="005F3EA9">
        <w:rPr>
          <w:color w:val="333333"/>
          <w:sz w:val="22"/>
          <w:szCs w:val="22"/>
          <w:bdr w:val="none" w:sz="0" w:space="0" w:color="auto" w:frame="1"/>
        </w:rPr>
        <w:t>(a) Annually, on or before June 8, the tax collector shall publish a notice of impending default for failure to pay taxes on real property, except tax-defaulted property and possessory interests, the taxes, assessments, penalties, and costs on which will have not been fully paid by the close of business on June 30, or the next business day if June 30 falls on a Saturday, Sunday, or a legal holiday.</w:t>
      </w:r>
    </w:p>
    <w:p w:rsidR="005F3EA9" w:rsidRPr="005F3EA9" w:rsidRDefault="005F3EA9" w:rsidP="005F3EA9">
      <w:pPr>
        <w:shd w:val="clear" w:color="auto" w:fill="FFFFFF"/>
        <w:spacing w:after="120"/>
        <w:jc w:val="both"/>
        <w:textAlignment w:val="baseline"/>
        <w:rPr>
          <w:color w:val="333333"/>
          <w:sz w:val="22"/>
          <w:szCs w:val="22"/>
          <w:bdr w:val="none" w:sz="0" w:space="0" w:color="auto" w:frame="1"/>
        </w:rPr>
      </w:pPr>
      <w:r w:rsidRPr="005F3EA9">
        <w:rPr>
          <w:color w:val="333333"/>
          <w:sz w:val="22"/>
          <w:szCs w:val="22"/>
          <w:bdr w:val="none" w:sz="0" w:space="0" w:color="auto" w:frame="1"/>
        </w:rPr>
        <w:t>(b) If the tax collector sends reminder notices prior to the close of the fiscal year and annually sends a redemption notice of prior year due taxes, the notice required by subdivision (a) shall only include properties that have been tax-delinquent for three or more years and for which the latest reminder notice or redemption notice was returned to the tax collector as undeliverable.</w:t>
      </w:r>
    </w:p>
    <w:p w:rsidR="00615251" w:rsidRPr="005F3EA9" w:rsidRDefault="005F3EA9" w:rsidP="005F3EA9">
      <w:pPr>
        <w:pStyle w:val="Heading6"/>
        <w:shd w:val="clear" w:color="auto" w:fill="FFFFFF"/>
        <w:jc w:val="both"/>
        <w:rPr>
          <w:rFonts w:ascii="Times New Roman" w:eastAsia="Times New Roman" w:hAnsi="Times New Roman" w:cs="Times New Roman"/>
          <w:color w:val="333333"/>
          <w:sz w:val="22"/>
          <w:szCs w:val="22"/>
        </w:rPr>
      </w:pPr>
      <w:r w:rsidRPr="005F3EA9">
        <w:rPr>
          <w:rFonts w:ascii="Times New Roman" w:hAnsi="Times New Roman" w:cs="Times New Roman"/>
          <w:i/>
          <w:iCs/>
          <w:color w:val="333333"/>
          <w:sz w:val="22"/>
          <w:szCs w:val="22"/>
          <w:bdr w:val="none" w:sz="0" w:space="0" w:color="auto" w:frame="1"/>
        </w:rPr>
        <w:t xml:space="preserve">(Amended by Stats. 2004, Ch. 407, </w:t>
      </w:r>
      <w:proofErr w:type="gramStart"/>
      <w:r w:rsidRPr="005F3EA9">
        <w:rPr>
          <w:rFonts w:ascii="Times New Roman" w:hAnsi="Times New Roman" w:cs="Times New Roman"/>
          <w:i/>
          <w:iCs/>
          <w:color w:val="333333"/>
          <w:sz w:val="22"/>
          <w:szCs w:val="22"/>
          <w:bdr w:val="none" w:sz="0" w:space="0" w:color="auto" w:frame="1"/>
        </w:rPr>
        <w:t>Se</w:t>
      </w:r>
      <w:bookmarkStart w:id="0" w:name="_GoBack"/>
      <w:bookmarkEnd w:id="0"/>
      <w:r w:rsidRPr="005F3EA9">
        <w:rPr>
          <w:rFonts w:ascii="Times New Roman" w:hAnsi="Times New Roman" w:cs="Times New Roman"/>
          <w:i/>
          <w:iCs/>
          <w:color w:val="333333"/>
          <w:sz w:val="22"/>
          <w:szCs w:val="22"/>
          <w:bdr w:val="none" w:sz="0" w:space="0" w:color="auto" w:frame="1"/>
        </w:rPr>
        <w:t>c</w:t>
      </w:r>
      <w:proofErr w:type="gramEnd"/>
      <w:r w:rsidRPr="005F3EA9">
        <w:rPr>
          <w:rFonts w:ascii="Times New Roman" w:hAnsi="Times New Roman" w:cs="Times New Roman"/>
          <w:i/>
          <w:iCs/>
          <w:color w:val="333333"/>
          <w:sz w:val="22"/>
          <w:szCs w:val="22"/>
          <w:bdr w:val="none" w:sz="0" w:space="0" w:color="auto" w:frame="1"/>
        </w:rPr>
        <w:t>. 6. Effective January 1, 2005.)</w:t>
      </w:r>
    </w:p>
    <w:sectPr w:rsidR="00615251" w:rsidRPr="005F3EA9" w:rsidSect="00E95CB7">
      <w:pgSz w:w="12240" w:h="15840" w:code="1"/>
      <w:pgMar w:top="1152"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90C" w:rsidRDefault="006C790C" w:rsidP="00615251">
      <w:r>
        <w:separator/>
      </w:r>
    </w:p>
  </w:endnote>
  <w:endnote w:type="continuationSeparator" w:id="0">
    <w:p w:rsidR="006C790C" w:rsidRDefault="006C790C" w:rsidP="0061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90C" w:rsidRDefault="006C790C" w:rsidP="00615251">
      <w:r>
        <w:separator/>
      </w:r>
    </w:p>
  </w:footnote>
  <w:footnote w:type="continuationSeparator" w:id="0">
    <w:p w:rsidR="006C790C" w:rsidRDefault="006C790C" w:rsidP="00615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251"/>
    <w:rsid w:val="000366E6"/>
    <w:rsid w:val="00065587"/>
    <w:rsid w:val="00281E50"/>
    <w:rsid w:val="00411C12"/>
    <w:rsid w:val="0047206B"/>
    <w:rsid w:val="004A1A42"/>
    <w:rsid w:val="004C1A1C"/>
    <w:rsid w:val="00594B8D"/>
    <w:rsid w:val="005B6000"/>
    <w:rsid w:val="005E679B"/>
    <w:rsid w:val="005F3EA9"/>
    <w:rsid w:val="00615251"/>
    <w:rsid w:val="00662691"/>
    <w:rsid w:val="006C790C"/>
    <w:rsid w:val="006E1069"/>
    <w:rsid w:val="007118E6"/>
    <w:rsid w:val="008259BE"/>
    <w:rsid w:val="00956267"/>
    <w:rsid w:val="00AD07B0"/>
    <w:rsid w:val="00B45327"/>
    <w:rsid w:val="00B70053"/>
    <w:rsid w:val="00CA7F76"/>
    <w:rsid w:val="00CE096B"/>
    <w:rsid w:val="00E9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unhideWhenUsed/>
    <w:qFormat/>
    <w:rsid w:val="00615251"/>
    <w:pPr>
      <w:outlineLvl w:val="3"/>
    </w:pPr>
    <w:rPr>
      <w:rFonts w:ascii="Palatino Linotype" w:hAnsi="Palatino Linotype"/>
      <w:b/>
      <w:bCs/>
      <w:color w:val="333333"/>
    </w:rPr>
  </w:style>
  <w:style w:type="paragraph" w:styleId="Heading5">
    <w:name w:val="heading 5"/>
    <w:basedOn w:val="Normal"/>
    <w:link w:val="Heading5Char"/>
    <w:uiPriority w:val="9"/>
    <w:semiHidden/>
    <w:unhideWhenUsed/>
    <w:qFormat/>
    <w:rsid w:val="00615251"/>
    <w:pPr>
      <w:outlineLvl w:val="4"/>
    </w:pPr>
    <w:rPr>
      <w:rFonts w:ascii="Arial" w:hAnsi="Arial" w:cs="Arial"/>
      <w:b/>
      <w:bCs/>
      <w:color w:val="444444"/>
    </w:rPr>
  </w:style>
  <w:style w:type="paragraph" w:styleId="Heading6">
    <w:name w:val="heading 6"/>
    <w:basedOn w:val="Normal"/>
    <w:link w:val="Heading6Char"/>
    <w:uiPriority w:val="9"/>
    <w:unhideWhenUsed/>
    <w:qFormat/>
    <w:rsid w:val="00615251"/>
    <w:pP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251"/>
    <w:rPr>
      <w:rFonts w:ascii="Palatino Linotype" w:hAnsi="Palatino Linotype" w:cs="Times New Roman"/>
      <w:b/>
      <w:bCs/>
      <w:color w:val="333333"/>
      <w:sz w:val="24"/>
      <w:szCs w:val="24"/>
    </w:rPr>
  </w:style>
  <w:style w:type="character" w:customStyle="1" w:styleId="Heading5Char">
    <w:name w:val="Heading 5 Char"/>
    <w:basedOn w:val="DefaultParagraphFont"/>
    <w:link w:val="Heading5"/>
    <w:uiPriority w:val="9"/>
    <w:semiHidden/>
    <w:rsid w:val="00615251"/>
    <w:rPr>
      <w:rFonts w:ascii="Arial" w:hAnsi="Arial" w:cs="Arial"/>
      <w:b/>
      <w:bCs/>
      <w:color w:val="444444"/>
      <w:sz w:val="24"/>
      <w:szCs w:val="24"/>
    </w:rPr>
  </w:style>
  <w:style w:type="character" w:customStyle="1" w:styleId="Heading6Char">
    <w:name w:val="Heading 6 Char"/>
    <w:basedOn w:val="DefaultParagraphFont"/>
    <w:link w:val="Heading6"/>
    <w:uiPriority w:val="9"/>
    <w:rsid w:val="00615251"/>
    <w:rPr>
      <w:rFonts w:ascii="Arial" w:hAnsi="Arial" w:cs="Arial"/>
      <w:b/>
      <w:bCs/>
      <w:color w:val="000000"/>
      <w:sz w:val="24"/>
      <w:szCs w:val="24"/>
    </w:rPr>
  </w:style>
  <w:style w:type="paragraph" w:styleId="BalloonText">
    <w:name w:val="Balloon Text"/>
    <w:basedOn w:val="Normal"/>
    <w:link w:val="BalloonTextChar"/>
    <w:uiPriority w:val="99"/>
    <w:semiHidden/>
    <w:unhideWhenUsed/>
    <w:rsid w:val="00615251"/>
    <w:rPr>
      <w:rFonts w:ascii="Tahoma" w:hAnsi="Tahoma" w:cs="Tahoma"/>
      <w:sz w:val="16"/>
      <w:szCs w:val="16"/>
    </w:rPr>
  </w:style>
  <w:style w:type="character" w:customStyle="1" w:styleId="BalloonTextChar">
    <w:name w:val="Balloon Text Char"/>
    <w:basedOn w:val="DefaultParagraphFont"/>
    <w:link w:val="BalloonText"/>
    <w:uiPriority w:val="99"/>
    <w:semiHidden/>
    <w:rsid w:val="00615251"/>
    <w:rPr>
      <w:rFonts w:ascii="Tahoma" w:hAnsi="Tahoma" w:cs="Tahoma"/>
      <w:sz w:val="16"/>
      <w:szCs w:val="16"/>
    </w:rPr>
  </w:style>
  <w:style w:type="paragraph" w:styleId="Header">
    <w:name w:val="header"/>
    <w:basedOn w:val="Normal"/>
    <w:link w:val="HeaderChar"/>
    <w:uiPriority w:val="99"/>
    <w:unhideWhenUsed/>
    <w:rsid w:val="00615251"/>
    <w:pPr>
      <w:tabs>
        <w:tab w:val="center" w:pos="4680"/>
        <w:tab w:val="right" w:pos="9360"/>
      </w:tabs>
    </w:pPr>
  </w:style>
  <w:style w:type="character" w:customStyle="1" w:styleId="HeaderChar">
    <w:name w:val="Header Char"/>
    <w:basedOn w:val="DefaultParagraphFont"/>
    <w:link w:val="Header"/>
    <w:uiPriority w:val="99"/>
    <w:rsid w:val="00615251"/>
    <w:rPr>
      <w:rFonts w:ascii="Times New Roman" w:hAnsi="Times New Roman" w:cs="Times New Roman"/>
      <w:sz w:val="24"/>
      <w:szCs w:val="24"/>
    </w:rPr>
  </w:style>
  <w:style w:type="paragraph" w:styleId="Footer">
    <w:name w:val="footer"/>
    <w:basedOn w:val="Normal"/>
    <w:link w:val="FooterChar"/>
    <w:uiPriority w:val="99"/>
    <w:unhideWhenUsed/>
    <w:rsid w:val="00615251"/>
    <w:pPr>
      <w:tabs>
        <w:tab w:val="center" w:pos="4680"/>
        <w:tab w:val="right" w:pos="9360"/>
      </w:tabs>
    </w:pPr>
  </w:style>
  <w:style w:type="character" w:customStyle="1" w:styleId="FooterChar">
    <w:name w:val="Footer Char"/>
    <w:basedOn w:val="DefaultParagraphFont"/>
    <w:link w:val="Footer"/>
    <w:uiPriority w:val="99"/>
    <w:rsid w:val="00615251"/>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251"/>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unhideWhenUsed/>
    <w:qFormat/>
    <w:rsid w:val="00615251"/>
    <w:pPr>
      <w:outlineLvl w:val="3"/>
    </w:pPr>
    <w:rPr>
      <w:rFonts w:ascii="Palatino Linotype" w:hAnsi="Palatino Linotype"/>
      <w:b/>
      <w:bCs/>
      <w:color w:val="333333"/>
    </w:rPr>
  </w:style>
  <w:style w:type="paragraph" w:styleId="Heading5">
    <w:name w:val="heading 5"/>
    <w:basedOn w:val="Normal"/>
    <w:link w:val="Heading5Char"/>
    <w:uiPriority w:val="9"/>
    <w:semiHidden/>
    <w:unhideWhenUsed/>
    <w:qFormat/>
    <w:rsid w:val="00615251"/>
    <w:pPr>
      <w:outlineLvl w:val="4"/>
    </w:pPr>
    <w:rPr>
      <w:rFonts w:ascii="Arial" w:hAnsi="Arial" w:cs="Arial"/>
      <w:b/>
      <w:bCs/>
      <w:color w:val="444444"/>
    </w:rPr>
  </w:style>
  <w:style w:type="paragraph" w:styleId="Heading6">
    <w:name w:val="heading 6"/>
    <w:basedOn w:val="Normal"/>
    <w:link w:val="Heading6Char"/>
    <w:uiPriority w:val="9"/>
    <w:unhideWhenUsed/>
    <w:qFormat/>
    <w:rsid w:val="00615251"/>
    <w:pPr>
      <w:outlineLvl w:val="5"/>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5251"/>
    <w:rPr>
      <w:rFonts w:ascii="Palatino Linotype" w:hAnsi="Palatino Linotype" w:cs="Times New Roman"/>
      <w:b/>
      <w:bCs/>
      <w:color w:val="333333"/>
      <w:sz w:val="24"/>
      <w:szCs w:val="24"/>
    </w:rPr>
  </w:style>
  <w:style w:type="character" w:customStyle="1" w:styleId="Heading5Char">
    <w:name w:val="Heading 5 Char"/>
    <w:basedOn w:val="DefaultParagraphFont"/>
    <w:link w:val="Heading5"/>
    <w:uiPriority w:val="9"/>
    <w:semiHidden/>
    <w:rsid w:val="00615251"/>
    <w:rPr>
      <w:rFonts w:ascii="Arial" w:hAnsi="Arial" w:cs="Arial"/>
      <w:b/>
      <w:bCs/>
      <w:color w:val="444444"/>
      <w:sz w:val="24"/>
      <w:szCs w:val="24"/>
    </w:rPr>
  </w:style>
  <w:style w:type="character" w:customStyle="1" w:styleId="Heading6Char">
    <w:name w:val="Heading 6 Char"/>
    <w:basedOn w:val="DefaultParagraphFont"/>
    <w:link w:val="Heading6"/>
    <w:uiPriority w:val="9"/>
    <w:rsid w:val="00615251"/>
    <w:rPr>
      <w:rFonts w:ascii="Arial" w:hAnsi="Arial" w:cs="Arial"/>
      <w:b/>
      <w:bCs/>
      <w:color w:val="000000"/>
      <w:sz w:val="24"/>
      <w:szCs w:val="24"/>
    </w:rPr>
  </w:style>
  <w:style w:type="paragraph" w:styleId="BalloonText">
    <w:name w:val="Balloon Text"/>
    <w:basedOn w:val="Normal"/>
    <w:link w:val="BalloonTextChar"/>
    <w:uiPriority w:val="99"/>
    <w:semiHidden/>
    <w:unhideWhenUsed/>
    <w:rsid w:val="00615251"/>
    <w:rPr>
      <w:rFonts w:ascii="Tahoma" w:hAnsi="Tahoma" w:cs="Tahoma"/>
      <w:sz w:val="16"/>
      <w:szCs w:val="16"/>
    </w:rPr>
  </w:style>
  <w:style w:type="character" w:customStyle="1" w:styleId="BalloonTextChar">
    <w:name w:val="Balloon Text Char"/>
    <w:basedOn w:val="DefaultParagraphFont"/>
    <w:link w:val="BalloonText"/>
    <w:uiPriority w:val="99"/>
    <w:semiHidden/>
    <w:rsid w:val="00615251"/>
    <w:rPr>
      <w:rFonts w:ascii="Tahoma" w:hAnsi="Tahoma" w:cs="Tahoma"/>
      <w:sz w:val="16"/>
      <w:szCs w:val="16"/>
    </w:rPr>
  </w:style>
  <w:style w:type="paragraph" w:styleId="Header">
    <w:name w:val="header"/>
    <w:basedOn w:val="Normal"/>
    <w:link w:val="HeaderChar"/>
    <w:uiPriority w:val="99"/>
    <w:unhideWhenUsed/>
    <w:rsid w:val="00615251"/>
    <w:pPr>
      <w:tabs>
        <w:tab w:val="center" w:pos="4680"/>
        <w:tab w:val="right" w:pos="9360"/>
      </w:tabs>
    </w:pPr>
  </w:style>
  <w:style w:type="character" w:customStyle="1" w:styleId="HeaderChar">
    <w:name w:val="Header Char"/>
    <w:basedOn w:val="DefaultParagraphFont"/>
    <w:link w:val="Header"/>
    <w:uiPriority w:val="99"/>
    <w:rsid w:val="00615251"/>
    <w:rPr>
      <w:rFonts w:ascii="Times New Roman" w:hAnsi="Times New Roman" w:cs="Times New Roman"/>
      <w:sz w:val="24"/>
      <w:szCs w:val="24"/>
    </w:rPr>
  </w:style>
  <w:style w:type="paragraph" w:styleId="Footer">
    <w:name w:val="footer"/>
    <w:basedOn w:val="Normal"/>
    <w:link w:val="FooterChar"/>
    <w:uiPriority w:val="99"/>
    <w:unhideWhenUsed/>
    <w:rsid w:val="00615251"/>
    <w:pPr>
      <w:tabs>
        <w:tab w:val="center" w:pos="4680"/>
        <w:tab w:val="right" w:pos="9360"/>
      </w:tabs>
    </w:pPr>
  </w:style>
  <w:style w:type="character" w:customStyle="1" w:styleId="FooterChar">
    <w:name w:val="Footer Char"/>
    <w:basedOn w:val="DefaultParagraphFont"/>
    <w:link w:val="Footer"/>
    <w:uiPriority w:val="99"/>
    <w:rsid w:val="0061525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0316">
      <w:bodyDiv w:val="1"/>
      <w:marLeft w:val="0"/>
      <w:marRight w:val="0"/>
      <w:marTop w:val="0"/>
      <w:marBottom w:val="0"/>
      <w:divBdr>
        <w:top w:val="none" w:sz="0" w:space="0" w:color="auto"/>
        <w:left w:val="none" w:sz="0" w:space="0" w:color="auto"/>
        <w:bottom w:val="none" w:sz="0" w:space="0" w:color="auto"/>
        <w:right w:val="none" w:sz="0" w:space="0" w:color="auto"/>
      </w:divBdr>
    </w:div>
    <w:div w:id="892277976">
      <w:bodyDiv w:val="1"/>
      <w:marLeft w:val="0"/>
      <w:marRight w:val="0"/>
      <w:marTop w:val="0"/>
      <w:marBottom w:val="0"/>
      <w:divBdr>
        <w:top w:val="single" w:sz="12" w:space="0" w:color="767575"/>
        <w:left w:val="none" w:sz="0" w:space="0" w:color="auto"/>
        <w:bottom w:val="none" w:sz="0" w:space="0" w:color="auto"/>
        <w:right w:val="none" w:sz="0" w:space="0" w:color="auto"/>
      </w:divBdr>
      <w:divsChild>
        <w:div w:id="308829485">
          <w:marLeft w:val="0"/>
          <w:marRight w:val="0"/>
          <w:marTop w:val="0"/>
          <w:marBottom w:val="0"/>
          <w:divBdr>
            <w:top w:val="none" w:sz="0" w:space="0" w:color="auto"/>
            <w:left w:val="none" w:sz="0" w:space="0" w:color="auto"/>
            <w:bottom w:val="none" w:sz="0" w:space="0" w:color="auto"/>
            <w:right w:val="none" w:sz="0" w:space="0" w:color="auto"/>
          </w:divBdr>
          <w:divsChild>
            <w:div w:id="1991400278">
              <w:marLeft w:val="0"/>
              <w:marRight w:val="0"/>
              <w:marTop w:val="0"/>
              <w:marBottom w:val="0"/>
              <w:divBdr>
                <w:top w:val="none" w:sz="0" w:space="0" w:color="auto"/>
                <w:left w:val="none" w:sz="0" w:space="0" w:color="auto"/>
                <w:bottom w:val="none" w:sz="0" w:space="0" w:color="auto"/>
                <w:right w:val="none" w:sz="0" w:space="0" w:color="auto"/>
              </w:divBdr>
              <w:divsChild>
                <w:div w:id="1428962438">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70331892">
                      <w:marLeft w:val="300"/>
                      <w:marRight w:val="0"/>
                      <w:marTop w:val="0"/>
                      <w:marBottom w:val="0"/>
                      <w:divBdr>
                        <w:top w:val="none" w:sz="0" w:space="0" w:color="auto"/>
                        <w:left w:val="none" w:sz="0" w:space="0" w:color="auto"/>
                        <w:bottom w:val="none" w:sz="0" w:space="0" w:color="auto"/>
                        <w:right w:val="none" w:sz="0" w:space="0" w:color="auto"/>
                      </w:divBdr>
                      <w:divsChild>
                        <w:div w:id="775978536">
                          <w:marLeft w:val="0"/>
                          <w:marRight w:val="0"/>
                          <w:marTop w:val="0"/>
                          <w:marBottom w:val="0"/>
                          <w:divBdr>
                            <w:top w:val="none" w:sz="0" w:space="0" w:color="auto"/>
                            <w:left w:val="none" w:sz="0" w:space="0" w:color="auto"/>
                            <w:bottom w:val="none" w:sz="0" w:space="0" w:color="auto"/>
                            <w:right w:val="none" w:sz="0" w:space="0" w:color="auto"/>
                          </w:divBdr>
                          <w:divsChild>
                            <w:div w:id="697775249">
                              <w:marLeft w:val="0"/>
                              <w:marRight w:val="0"/>
                              <w:marTop w:val="0"/>
                              <w:marBottom w:val="0"/>
                              <w:divBdr>
                                <w:top w:val="none" w:sz="0" w:space="0" w:color="auto"/>
                                <w:left w:val="none" w:sz="0" w:space="0" w:color="auto"/>
                                <w:bottom w:val="none" w:sz="0" w:space="0" w:color="auto"/>
                                <w:right w:val="none" w:sz="0" w:space="0" w:color="auto"/>
                              </w:divBdr>
                              <w:divsChild>
                                <w:div w:id="2021736063">
                                  <w:marLeft w:val="0"/>
                                  <w:marRight w:val="0"/>
                                  <w:marTop w:val="0"/>
                                  <w:marBottom w:val="0"/>
                                  <w:divBdr>
                                    <w:top w:val="none" w:sz="0" w:space="0" w:color="auto"/>
                                    <w:left w:val="none" w:sz="0" w:space="0" w:color="auto"/>
                                    <w:bottom w:val="none" w:sz="0" w:space="0" w:color="auto"/>
                                    <w:right w:val="none" w:sz="0" w:space="0" w:color="auto"/>
                                  </w:divBdr>
                                  <w:divsChild>
                                    <w:div w:id="500320384">
                                      <w:marLeft w:val="0"/>
                                      <w:marRight w:val="0"/>
                                      <w:marTop w:val="0"/>
                                      <w:marBottom w:val="0"/>
                                      <w:divBdr>
                                        <w:top w:val="none" w:sz="0" w:space="0" w:color="auto"/>
                                        <w:left w:val="none" w:sz="0" w:space="0" w:color="auto"/>
                                        <w:bottom w:val="none" w:sz="0" w:space="0" w:color="auto"/>
                                        <w:right w:val="none" w:sz="0" w:space="0" w:color="auto"/>
                                      </w:divBdr>
                                      <w:divsChild>
                                        <w:div w:id="1624077331">
                                          <w:marLeft w:val="0"/>
                                          <w:marRight w:val="0"/>
                                          <w:marTop w:val="0"/>
                                          <w:marBottom w:val="0"/>
                                          <w:divBdr>
                                            <w:top w:val="none" w:sz="0" w:space="0" w:color="auto"/>
                                            <w:left w:val="none" w:sz="0" w:space="0" w:color="auto"/>
                                            <w:bottom w:val="none" w:sz="0" w:space="0" w:color="auto"/>
                                            <w:right w:val="none" w:sz="0" w:space="0" w:color="auto"/>
                                          </w:divBdr>
                                          <w:divsChild>
                                            <w:div w:id="154293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080816">
      <w:bodyDiv w:val="1"/>
      <w:marLeft w:val="0"/>
      <w:marRight w:val="0"/>
      <w:marTop w:val="0"/>
      <w:marBottom w:val="0"/>
      <w:divBdr>
        <w:top w:val="single" w:sz="12" w:space="0" w:color="767575"/>
        <w:left w:val="none" w:sz="0" w:space="0" w:color="auto"/>
        <w:bottom w:val="none" w:sz="0" w:space="0" w:color="auto"/>
        <w:right w:val="none" w:sz="0" w:space="0" w:color="auto"/>
      </w:divBdr>
      <w:divsChild>
        <w:div w:id="504057017">
          <w:marLeft w:val="0"/>
          <w:marRight w:val="0"/>
          <w:marTop w:val="0"/>
          <w:marBottom w:val="0"/>
          <w:divBdr>
            <w:top w:val="none" w:sz="0" w:space="0" w:color="auto"/>
            <w:left w:val="none" w:sz="0" w:space="0" w:color="auto"/>
            <w:bottom w:val="none" w:sz="0" w:space="0" w:color="auto"/>
            <w:right w:val="none" w:sz="0" w:space="0" w:color="auto"/>
          </w:divBdr>
          <w:divsChild>
            <w:div w:id="422453908">
              <w:marLeft w:val="0"/>
              <w:marRight w:val="0"/>
              <w:marTop w:val="0"/>
              <w:marBottom w:val="0"/>
              <w:divBdr>
                <w:top w:val="none" w:sz="0" w:space="0" w:color="auto"/>
                <w:left w:val="none" w:sz="0" w:space="0" w:color="auto"/>
                <w:bottom w:val="none" w:sz="0" w:space="0" w:color="auto"/>
                <w:right w:val="none" w:sz="0" w:space="0" w:color="auto"/>
              </w:divBdr>
              <w:divsChild>
                <w:div w:id="569070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9831316">
                      <w:marLeft w:val="300"/>
                      <w:marRight w:val="0"/>
                      <w:marTop w:val="0"/>
                      <w:marBottom w:val="0"/>
                      <w:divBdr>
                        <w:top w:val="none" w:sz="0" w:space="0" w:color="auto"/>
                        <w:left w:val="none" w:sz="0" w:space="0" w:color="auto"/>
                        <w:bottom w:val="none" w:sz="0" w:space="0" w:color="auto"/>
                        <w:right w:val="none" w:sz="0" w:space="0" w:color="auto"/>
                      </w:divBdr>
                      <w:divsChild>
                        <w:div w:id="1056776878">
                          <w:marLeft w:val="0"/>
                          <w:marRight w:val="0"/>
                          <w:marTop w:val="0"/>
                          <w:marBottom w:val="0"/>
                          <w:divBdr>
                            <w:top w:val="none" w:sz="0" w:space="0" w:color="auto"/>
                            <w:left w:val="none" w:sz="0" w:space="0" w:color="auto"/>
                            <w:bottom w:val="none" w:sz="0" w:space="0" w:color="auto"/>
                            <w:right w:val="none" w:sz="0" w:space="0" w:color="auto"/>
                          </w:divBdr>
                          <w:divsChild>
                            <w:div w:id="1429041408">
                              <w:marLeft w:val="0"/>
                              <w:marRight w:val="0"/>
                              <w:marTop w:val="0"/>
                              <w:marBottom w:val="0"/>
                              <w:divBdr>
                                <w:top w:val="none" w:sz="0" w:space="0" w:color="auto"/>
                                <w:left w:val="none" w:sz="0" w:space="0" w:color="auto"/>
                                <w:bottom w:val="none" w:sz="0" w:space="0" w:color="auto"/>
                                <w:right w:val="none" w:sz="0" w:space="0" w:color="auto"/>
                              </w:divBdr>
                              <w:divsChild>
                                <w:div w:id="308707202">
                                  <w:marLeft w:val="0"/>
                                  <w:marRight w:val="0"/>
                                  <w:marTop w:val="0"/>
                                  <w:marBottom w:val="0"/>
                                  <w:divBdr>
                                    <w:top w:val="none" w:sz="0" w:space="0" w:color="auto"/>
                                    <w:left w:val="none" w:sz="0" w:space="0" w:color="auto"/>
                                    <w:bottom w:val="none" w:sz="0" w:space="0" w:color="auto"/>
                                    <w:right w:val="none" w:sz="0" w:space="0" w:color="auto"/>
                                  </w:divBdr>
                                  <w:divsChild>
                                    <w:div w:id="1012999771">
                                      <w:marLeft w:val="0"/>
                                      <w:marRight w:val="0"/>
                                      <w:marTop w:val="0"/>
                                      <w:marBottom w:val="0"/>
                                      <w:divBdr>
                                        <w:top w:val="none" w:sz="0" w:space="0" w:color="auto"/>
                                        <w:left w:val="none" w:sz="0" w:space="0" w:color="auto"/>
                                        <w:bottom w:val="none" w:sz="0" w:space="0" w:color="auto"/>
                                        <w:right w:val="none" w:sz="0" w:space="0" w:color="auto"/>
                                      </w:divBdr>
                                      <w:divsChild>
                                        <w:div w:id="40329565">
                                          <w:marLeft w:val="0"/>
                                          <w:marRight w:val="0"/>
                                          <w:marTop w:val="0"/>
                                          <w:marBottom w:val="0"/>
                                          <w:divBdr>
                                            <w:top w:val="none" w:sz="0" w:space="0" w:color="auto"/>
                                            <w:left w:val="none" w:sz="0" w:space="0" w:color="auto"/>
                                            <w:bottom w:val="none" w:sz="0" w:space="0" w:color="auto"/>
                                            <w:right w:val="none" w:sz="0" w:space="0" w:color="auto"/>
                                          </w:divBdr>
                                        </w:div>
                                        <w:div w:id="575671218">
                                          <w:marLeft w:val="0"/>
                                          <w:marRight w:val="0"/>
                                          <w:marTop w:val="0"/>
                                          <w:marBottom w:val="0"/>
                                          <w:divBdr>
                                            <w:top w:val="none" w:sz="0" w:space="0" w:color="auto"/>
                                            <w:left w:val="none" w:sz="0" w:space="0" w:color="auto"/>
                                            <w:bottom w:val="none" w:sz="0" w:space="0" w:color="auto"/>
                                            <w:right w:val="none" w:sz="0" w:space="0" w:color="auto"/>
                                          </w:divBdr>
                                          <w:divsChild>
                                            <w:div w:id="1180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241585">
      <w:bodyDiv w:val="1"/>
      <w:marLeft w:val="0"/>
      <w:marRight w:val="0"/>
      <w:marTop w:val="0"/>
      <w:marBottom w:val="0"/>
      <w:divBdr>
        <w:top w:val="single" w:sz="12" w:space="0" w:color="767575"/>
        <w:left w:val="none" w:sz="0" w:space="0" w:color="auto"/>
        <w:bottom w:val="none" w:sz="0" w:space="0" w:color="auto"/>
        <w:right w:val="none" w:sz="0" w:space="0" w:color="auto"/>
      </w:divBdr>
      <w:divsChild>
        <w:div w:id="257956195">
          <w:marLeft w:val="0"/>
          <w:marRight w:val="0"/>
          <w:marTop w:val="0"/>
          <w:marBottom w:val="0"/>
          <w:divBdr>
            <w:top w:val="none" w:sz="0" w:space="0" w:color="auto"/>
            <w:left w:val="none" w:sz="0" w:space="0" w:color="auto"/>
            <w:bottom w:val="none" w:sz="0" w:space="0" w:color="auto"/>
            <w:right w:val="none" w:sz="0" w:space="0" w:color="auto"/>
          </w:divBdr>
          <w:divsChild>
            <w:div w:id="1224632745">
              <w:marLeft w:val="0"/>
              <w:marRight w:val="0"/>
              <w:marTop w:val="0"/>
              <w:marBottom w:val="0"/>
              <w:divBdr>
                <w:top w:val="none" w:sz="0" w:space="0" w:color="auto"/>
                <w:left w:val="none" w:sz="0" w:space="0" w:color="auto"/>
                <w:bottom w:val="none" w:sz="0" w:space="0" w:color="auto"/>
                <w:right w:val="none" w:sz="0" w:space="0" w:color="auto"/>
              </w:divBdr>
              <w:divsChild>
                <w:div w:id="891501894">
                  <w:marLeft w:val="300"/>
                  <w:marRight w:val="300"/>
                  <w:marTop w:val="75"/>
                  <w:marBottom w:val="0"/>
                  <w:divBdr>
                    <w:top w:val="single" w:sz="6" w:space="0" w:color="888888"/>
                    <w:left w:val="single" w:sz="6" w:space="26" w:color="888888"/>
                    <w:bottom w:val="single" w:sz="6" w:space="0" w:color="888888"/>
                    <w:right w:val="single" w:sz="6" w:space="26" w:color="888888"/>
                  </w:divBdr>
                  <w:divsChild>
                    <w:div w:id="344600397">
                      <w:marLeft w:val="300"/>
                      <w:marRight w:val="0"/>
                      <w:marTop w:val="0"/>
                      <w:marBottom w:val="0"/>
                      <w:divBdr>
                        <w:top w:val="none" w:sz="0" w:space="0" w:color="auto"/>
                        <w:left w:val="none" w:sz="0" w:space="0" w:color="auto"/>
                        <w:bottom w:val="none" w:sz="0" w:space="0" w:color="auto"/>
                        <w:right w:val="none" w:sz="0" w:space="0" w:color="auto"/>
                      </w:divBdr>
                      <w:divsChild>
                        <w:div w:id="1213152030">
                          <w:marLeft w:val="0"/>
                          <w:marRight w:val="0"/>
                          <w:marTop w:val="0"/>
                          <w:marBottom w:val="0"/>
                          <w:divBdr>
                            <w:top w:val="none" w:sz="0" w:space="0" w:color="auto"/>
                            <w:left w:val="none" w:sz="0" w:space="0" w:color="auto"/>
                            <w:bottom w:val="none" w:sz="0" w:space="0" w:color="auto"/>
                            <w:right w:val="none" w:sz="0" w:space="0" w:color="auto"/>
                          </w:divBdr>
                          <w:divsChild>
                            <w:div w:id="1732074694">
                              <w:marLeft w:val="0"/>
                              <w:marRight w:val="0"/>
                              <w:marTop w:val="0"/>
                              <w:marBottom w:val="0"/>
                              <w:divBdr>
                                <w:top w:val="none" w:sz="0" w:space="0" w:color="auto"/>
                                <w:left w:val="none" w:sz="0" w:space="0" w:color="auto"/>
                                <w:bottom w:val="none" w:sz="0" w:space="0" w:color="auto"/>
                                <w:right w:val="none" w:sz="0" w:space="0" w:color="auto"/>
                              </w:divBdr>
                              <w:divsChild>
                                <w:div w:id="28146262">
                                  <w:marLeft w:val="0"/>
                                  <w:marRight w:val="0"/>
                                  <w:marTop w:val="0"/>
                                  <w:marBottom w:val="0"/>
                                  <w:divBdr>
                                    <w:top w:val="none" w:sz="0" w:space="0" w:color="auto"/>
                                    <w:left w:val="none" w:sz="0" w:space="0" w:color="auto"/>
                                    <w:bottom w:val="none" w:sz="0" w:space="0" w:color="auto"/>
                                    <w:right w:val="none" w:sz="0" w:space="0" w:color="auto"/>
                                  </w:divBdr>
                                  <w:divsChild>
                                    <w:div w:id="1756895060">
                                      <w:marLeft w:val="0"/>
                                      <w:marRight w:val="0"/>
                                      <w:marTop w:val="0"/>
                                      <w:marBottom w:val="0"/>
                                      <w:divBdr>
                                        <w:top w:val="none" w:sz="0" w:space="0" w:color="auto"/>
                                        <w:left w:val="none" w:sz="0" w:space="0" w:color="auto"/>
                                        <w:bottom w:val="none" w:sz="0" w:space="0" w:color="auto"/>
                                        <w:right w:val="none" w:sz="0" w:space="0" w:color="auto"/>
                                      </w:divBdr>
                                      <w:divsChild>
                                        <w:div w:id="20393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2987335">
      <w:bodyDiv w:val="1"/>
      <w:marLeft w:val="0"/>
      <w:marRight w:val="0"/>
      <w:marTop w:val="0"/>
      <w:marBottom w:val="0"/>
      <w:divBdr>
        <w:top w:val="single" w:sz="12" w:space="0" w:color="767575"/>
        <w:left w:val="none" w:sz="0" w:space="0" w:color="auto"/>
        <w:bottom w:val="none" w:sz="0" w:space="0" w:color="auto"/>
        <w:right w:val="none" w:sz="0" w:space="0" w:color="auto"/>
      </w:divBdr>
      <w:divsChild>
        <w:div w:id="1479612808">
          <w:marLeft w:val="0"/>
          <w:marRight w:val="0"/>
          <w:marTop w:val="0"/>
          <w:marBottom w:val="0"/>
          <w:divBdr>
            <w:top w:val="none" w:sz="0" w:space="0" w:color="auto"/>
            <w:left w:val="none" w:sz="0" w:space="0" w:color="auto"/>
            <w:bottom w:val="none" w:sz="0" w:space="0" w:color="auto"/>
            <w:right w:val="none" w:sz="0" w:space="0" w:color="auto"/>
          </w:divBdr>
          <w:divsChild>
            <w:div w:id="2069188192">
              <w:marLeft w:val="0"/>
              <w:marRight w:val="0"/>
              <w:marTop w:val="0"/>
              <w:marBottom w:val="0"/>
              <w:divBdr>
                <w:top w:val="none" w:sz="0" w:space="0" w:color="auto"/>
                <w:left w:val="none" w:sz="0" w:space="0" w:color="auto"/>
                <w:bottom w:val="none" w:sz="0" w:space="0" w:color="auto"/>
                <w:right w:val="none" w:sz="0" w:space="0" w:color="auto"/>
              </w:divBdr>
              <w:divsChild>
                <w:div w:id="49225851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22759994">
                      <w:marLeft w:val="300"/>
                      <w:marRight w:val="0"/>
                      <w:marTop w:val="0"/>
                      <w:marBottom w:val="0"/>
                      <w:divBdr>
                        <w:top w:val="none" w:sz="0" w:space="0" w:color="auto"/>
                        <w:left w:val="none" w:sz="0" w:space="0" w:color="auto"/>
                        <w:bottom w:val="none" w:sz="0" w:space="0" w:color="auto"/>
                        <w:right w:val="none" w:sz="0" w:space="0" w:color="auto"/>
                      </w:divBdr>
                      <w:divsChild>
                        <w:div w:id="396586435">
                          <w:marLeft w:val="0"/>
                          <w:marRight w:val="0"/>
                          <w:marTop w:val="0"/>
                          <w:marBottom w:val="0"/>
                          <w:divBdr>
                            <w:top w:val="none" w:sz="0" w:space="0" w:color="auto"/>
                            <w:left w:val="none" w:sz="0" w:space="0" w:color="auto"/>
                            <w:bottom w:val="none" w:sz="0" w:space="0" w:color="auto"/>
                            <w:right w:val="none" w:sz="0" w:space="0" w:color="auto"/>
                          </w:divBdr>
                          <w:divsChild>
                            <w:div w:id="353504060">
                              <w:marLeft w:val="0"/>
                              <w:marRight w:val="0"/>
                              <w:marTop w:val="0"/>
                              <w:marBottom w:val="0"/>
                              <w:divBdr>
                                <w:top w:val="none" w:sz="0" w:space="0" w:color="auto"/>
                                <w:left w:val="none" w:sz="0" w:space="0" w:color="auto"/>
                                <w:bottom w:val="none" w:sz="0" w:space="0" w:color="auto"/>
                                <w:right w:val="none" w:sz="0" w:space="0" w:color="auto"/>
                              </w:divBdr>
                              <w:divsChild>
                                <w:div w:id="1324695754">
                                  <w:marLeft w:val="0"/>
                                  <w:marRight w:val="0"/>
                                  <w:marTop w:val="0"/>
                                  <w:marBottom w:val="0"/>
                                  <w:divBdr>
                                    <w:top w:val="none" w:sz="0" w:space="0" w:color="auto"/>
                                    <w:left w:val="none" w:sz="0" w:space="0" w:color="auto"/>
                                    <w:bottom w:val="none" w:sz="0" w:space="0" w:color="auto"/>
                                    <w:right w:val="none" w:sz="0" w:space="0" w:color="auto"/>
                                  </w:divBdr>
                                  <w:divsChild>
                                    <w:div w:id="1795100431">
                                      <w:marLeft w:val="0"/>
                                      <w:marRight w:val="0"/>
                                      <w:marTop w:val="0"/>
                                      <w:marBottom w:val="0"/>
                                      <w:divBdr>
                                        <w:top w:val="none" w:sz="0" w:space="0" w:color="auto"/>
                                        <w:left w:val="none" w:sz="0" w:space="0" w:color="auto"/>
                                        <w:bottom w:val="none" w:sz="0" w:space="0" w:color="auto"/>
                                        <w:right w:val="none" w:sz="0" w:space="0" w:color="auto"/>
                                      </w:divBdr>
                                      <w:divsChild>
                                        <w:div w:id="1181821090">
                                          <w:marLeft w:val="0"/>
                                          <w:marRight w:val="0"/>
                                          <w:marTop w:val="0"/>
                                          <w:marBottom w:val="0"/>
                                          <w:divBdr>
                                            <w:top w:val="none" w:sz="0" w:space="0" w:color="auto"/>
                                            <w:left w:val="none" w:sz="0" w:space="0" w:color="auto"/>
                                            <w:bottom w:val="none" w:sz="0" w:space="0" w:color="auto"/>
                                            <w:right w:val="none" w:sz="0" w:space="0" w:color="auto"/>
                                          </w:divBdr>
                                          <w:divsChild>
                                            <w:div w:id="16049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dburnes</dc:creator>
  <cp:lastModifiedBy>Diane Burnes</cp:lastModifiedBy>
  <cp:revision>2</cp:revision>
  <cp:lastPrinted>2017-05-22T22:58:00Z</cp:lastPrinted>
  <dcterms:created xsi:type="dcterms:W3CDTF">2017-05-22T23:00:00Z</dcterms:created>
  <dcterms:modified xsi:type="dcterms:W3CDTF">2017-05-22T23:00:00Z</dcterms:modified>
</cp:coreProperties>
</file>